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533" w:rsidRDefault="00170533" w:rsidP="00170533">
      <w:pPr>
        <w:jc w:val="center"/>
      </w:pPr>
      <w:r>
        <w:rPr>
          <w:noProof/>
          <w:lang w:eastAsia="en-GB"/>
        </w:rPr>
        <w:drawing>
          <wp:inline distT="0" distB="0" distL="0" distR="0" wp14:anchorId="2F12A8F5" wp14:editId="79E87BEB">
            <wp:extent cx="977900" cy="79364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ney 2010 hig r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672" cy="7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CE" w:rsidRDefault="007522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7A05DE" wp14:editId="44400CB6">
                <wp:simplePos x="0" y="0"/>
                <wp:positionH relativeFrom="column">
                  <wp:posOffset>1990725</wp:posOffset>
                </wp:positionH>
                <wp:positionV relativeFrom="paragraph">
                  <wp:posOffset>209550</wp:posOffset>
                </wp:positionV>
                <wp:extent cx="2876550" cy="374650"/>
                <wp:effectExtent l="0" t="0" r="19050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1A5" w:rsidRPr="00752260" w:rsidRDefault="00593DFF" w:rsidP="001311A5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Fuego</w:t>
                            </w:r>
                            <w:r w:rsidR="00AB170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ECO</w:t>
                            </w:r>
                            <w:r w:rsidR="0028452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E</w:t>
                            </w:r>
                            <w:r w:rsidR="005D679B">
                              <w:rPr>
                                <w:b/>
                                <w:sz w:val="32"/>
                                <w:szCs w:val="32"/>
                              </w:rPr>
                              <w:t>lectric</w:t>
                            </w:r>
                            <w:r w:rsidR="00752260" w:rsidRPr="0075226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Fire</w:t>
                            </w:r>
                            <w:r w:rsidR="001311A5" w:rsidRPr="0075226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A05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16.5pt;width:226.5pt;height: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">
                <v:textbox>
                  <w:txbxContent>
                    <w:p w:rsidR="001311A5" w:rsidRPr="00752260" w:rsidRDefault="00593DFF" w:rsidP="001311A5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Fuego</w:t>
                      </w:r>
                      <w:r w:rsidR="00AB170A">
                        <w:rPr>
                          <w:b/>
                          <w:sz w:val="32"/>
                          <w:szCs w:val="32"/>
                        </w:rPr>
                        <w:t xml:space="preserve"> ECO</w:t>
                      </w:r>
                      <w:r w:rsidR="0028452C">
                        <w:rPr>
                          <w:b/>
                          <w:sz w:val="32"/>
                          <w:szCs w:val="32"/>
                        </w:rPr>
                        <w:t xml:space="preserve"> E</w:t>
                      </w:r>
                      <w:r w:rsidR="005D679B">
                        <w:rPr>
                          <w:b/>
                          <w:sz w:val="32"/>
                          <w:szCs w:val="32"/>
                        </w:rPr>
                        <w:t>lectric</w:t>
                      </w:r>
                      <w:r w:rsidR="00752260" w:rsidRPr="00752260">
                        <w:rPr>
                          <w:b/>
                          <w:sz w:val="32"/>
                          <w:szCs w:val="32"/>
                        </w:rPr>
                        <w:t xml:space="preserve"> Fire</w:t>
                      </w:r>
                      <w:r w:rsidR="001311A5" w:rsidRPr="00752260">
                        <w:rPr>
                          <w:b/>
                          <w:sz w:val="32"/>
                          <w:szCs w:val="32"/>
                        </w:rPr>
                        <w:t xml:space="preserve"> Range</w:t>
                      </w:r>
                    </w:p>
                  </w:txbxContent>
                </v:textbox>
              </v:shape>
            </w:pict>
          </mc:Fallback>
        </mc:AlternateContent>
      </w:r>
    </w:p>
    <w:p w:rsidR="00423D03" w:rsidRDefault="00423D03"/>
    <w:p w:rsidR="00423D03" w:rsidRDefault="000548A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1AA46" wp14:editId="2A2DFCB9">
                <wp:simplePos x="0" y="0"/>
                <wp:positionH relativeFrom="column">
                  <wp:posOffset>-63500</wp:posOffset>
                </wp:positionH>
                <wp:positionV relativeFrom="paragraph">
                  <wp:posOffset>217170</wp:posOffset>
                </wp:positionV>
                <wp:extent cx="3708400" cy="264223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2642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031" w:rsidRDefault="00CA0917" w:rsidP="00576CD6">
                            <w:pPr>
                              <w:jc w:val="center"/>
                            </w:pPr>
                            <w:r>
                              <w:t>FUEGO ECO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A3BCEF" wp14:editId="7E93D41E">
                                  <wp:extent cx="3035300" cy="2276617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ECO2PBSS-JPEG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576" cy="2278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6CD6" w:rsidRDefault="00576CD6" w:rsidP="00576C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AA46" id="_x0000_s1027" type="#_x0000_t202" style="position:absolute;margin-left:-5pt;margin-top:17.1pt;width:292pt;height:20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" filled="f">
                <v:textbox>
                  <w:txbxContent>
                    <w:p w:rsidR="00CE7031" w:rsidRDefault="00CA0917" w:rsidP="00576CD6">
                      <w:pPr>
                        <w:jc w:val="center"/>
                      </w:pPr>
                      <w:r>
                        <w:t>FUEGO ECO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A3BCEF" wp14:editId="7E93D41E">
                            <wp:extent cx="3035300" cy="2276617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ECO2PBSS-JPEG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576" cy="2278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6CD6" w:rsidRDefault="00576CD6" w:rsidP="00576C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6C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60AD5" wp14:editId="3D7A4F51">
                <wp:simplePos x="0" y="0"/>
                <wp:positionH relativeFrom="column">
                  <wp:posOffset>3644900</wp:posOffset>
                </wp:positionH>
                <wp:positionV relativeFrom="paragraph">
                  <wp:posOffset>217170</wp:posOffset>
                </wp:positionV>
                <wp:extent cx="2895600" cy="2642235"/>
                <wp:effectExtent l="0" t="0" r="19050" b="247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64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260" w:rsidRDefault="00752260" w:rsidP="00895E4B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A0917" w:rsidRDefault="00CA0917" w:rsidP="00CA091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Fuego ECO is a landscape style inset fire featuring a realistic flame effect and Pebble fuel bed.</w:t>
                            </w:r>
                          </w:p>
                          <w:p w:rsidR="00CA0917" w:rsidRDefault="00CA0917" w:rsidP="00CA091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It is supplied as standard 1.5KW output which, in addition to saving energy, makes it particularly suited to environments where pitches have limited power availability.</w:t>
                            </w:r>
                          </w:p>
                          <w:p w:rsidR="00CA0917" w:rsidRDefault="00CA0917" w:rsidP="00CA091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Fuego ECO is supplied as standard with thermostat control and remote control.</w:t>
                            </w:r>
                          </w:p>
                          <w:p w:rsidR="00CA0917" w:rsidRDefault="00CA0917" w:rsidP="00CA091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product complies with the ECO Design Directive (EU) 2015/1188</w:t>
                            </w:r>
                          </w:p>
                          <w:p w:rsidR="00895E4B" w:rsidRPr="00166697" w:rsidRDefault="00895E4B" w:rsidP="00374C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0AD5" id="_x0000_s1028" type="#_x0000_t202" style="position:absolute;margin-left:287pt;margin-top:17.1pt;width:228pt;height:20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">
                <v:textbox>
                  <w:txbxContent>
                    <w:p w:rsidR="00752260" w:rsidRDefault="00752260" w:rsidP="00895E4B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CA0917" w:rsidRDefault="00CA0917" w:rsidP="00CA091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Fuego ECO is a landscape style inset fire featuring a realistic flame effect and Pebble fuel bed.</w:t>
                      </w:r>
                    </w:p>
                    <w:p w:rsidR="00CA0917" w:rsidRDefault="00CA0917" w:rsidP="00CA091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It is supplied as standard 1.5KW output which, in addition to saving energy, makes it particularly suited to environments where pitches have limited power availability.</w:t>
                      </w:r>
                    </w:p>
                    <w:p w:rsidR="00CA0917" w:rsidRDefault="00CA0917" w:rsidP="00CA091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Fuego ECO is supplied as standard with thermostat control and remote control.</w:t>
                      </w:r>
                    </w:p>
                    <w:p w:rsidR="00CA0917" w:rsidRDefault="00CA0917" w:rsidP="00CA091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product complies with the ECO Design Directive (EU) 2015/1188</w:t>
                      </w:r>
                    </w:p>
                    <w:p w:rsidR="00895E4B" w:rsidRPr="00166697" w:rsidRDefault="00895E4B" w:rsidP="00374C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3D03" w:rsidRDefault="00423D03"/>
    <w:p w:rsidR="00423D03" w:rsidRDefault="00423D03">
      <w:pPr>
        <w:rPr>
          <w:noProof/>
          <w:lang w:eastAsia="en-GB"/>
        </w:rPr>
      </w:pPr>
    </w:p>
    <w:p w:rsidR="00CE7031" w:rsidRDefault="00CE7031">
      <w:pPr>
        <w:rPr>
          <w:noProof/>
          <w:lang w:eastAsia="en-GB"/>
        </w:rPr>
      </w:pPr>
    </w:p>
    <w:p w:rsidR="00CE7031" w:rsidRDefault="00CE7031">
      <w:pPr>
        <w:rPr>
          <w:noProof/>
          <w:lang w:eastAsia="en-GB"/>
        </w:rPr>
      </w:pPr>
    </w:p>
    <w:p w:rsidR="00CE7031" w:rsidRDefault="00CE7031">
      <w:pPr>
        <w:rPr>
          <w:noProof/>
          <w:lang w:eastAsia="en-GB"/>
        </w:rPr>
      </w:pPr>
    </w:p>
    <w:p w:rsidR="00CE7031" w:rsidRDefault="00CE7031">
      <w:pPr>
        <w:rPr>
          <w:noProof/>
          <w:lang w:eastAsia="en-GB"/>
        </w:rPr>
      </w:pPr>
    </w:p>
    <w:p w:rsidR="00CE7031" w:rsidRDefault="00CE7031">
      <w:pPr>
        <w:rPr>
          <w:noProof/>
          <w:lang w:eastAsia="en-GB"/>
        </w:rPr>
      </w:pPr>
    </w:p>
    <w:p w:rsidR="00CE7031" w:rsidRDefault="00CE7031"/>
    <w:p w:rsidR="00423D03" w:rsidRDefault="00423D03" w:rsidP="00F0242C">
      <w:pPr>
        <w:contextualSpacing/>
        <w:outlineLvl w:val="0"/>
      </w:pPr>
    </w:p>
    <w:p w:rsidR="00E7744B" w:rsidRDefault="00E7744B" w:rsidP="00F0242C">
      <w:pPr>
        <w:contextualSpacing/>
        <w:outlineLvl w:val="0"/>
      </w:pPr>
    </w:p>
    <w:p w:rsidR="00E7744B" w:rsidRDefault="00E7744B" w:rsidP="00F0242C">
      <w:pPr>
        <w:contextualSpacing/>
        <w:outlineLvl w:val="0"/>
      </w:pPr>
    </w:p>
    <w:tbl>
      <w:tblPr>
        <w:tblpPr w:leftFromText="180" w:rightFromText="180" w:vertAnchor="text" w:horzAnchor="margin" w:tblpXSpec="center" w:tblpY="67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1205"/>
        <w:gridCol w:w="1205"/>
      </w:tblGrid>
      <w:tr w:rsidR="00914ACE" w:rsidTr="000F37BD">
        <w:trPr>
          <w:trHeight w:hRule="exact" w:val="309"/>
        </w:trPr>
        <w:tc>
          <w:tcPr>
            <w:tcW w:w="5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ACE" w:rsidRPr="00E7744B" w:rsidRDefault="00914ACE" w:rsidP="000F37BD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E7744B">
              <w:rPr>
                <w:rFonts w:ascii="Arial" w:hAnsi="Arial" w:cs="Arial"/>
                <w:b/>
                <w:sz w:val="16"/>
                <w:szCs w:val="16"/>
              </w:rPr>
              <w:t>SPECIFICATION</w:t>
            </w:r>
          </w:p>
        </w:tc>
      </w:tr>
      <w:tr w:rsidR="0091650F" w:rsidTr="0091650F">
        <w:trPr>
          <w:trHeight w:hRule="exact" w:val="563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650F" w:rsidRPr="00E7744B" w:rsidRDefault="0091650F" w:rsidP="000F37BD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Model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0F" w:rsidRPr="0091650F" w:rsidRDefault="0091650F" w:rsidP="0091650F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91650F">
              <w:rPr>
                <w:rFonts w:ascii="Arial" w:hAnsi="Arial" w:cs="Arial"/>
                <w:b/>
                <w:sz w:val="16"/>
                <w:szCs w:val="16"/>
              </w:rPr>
              <w:t>FL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0F" w:rsidRPr="00E7744B" w:rsidRDefault="0091650F" w:rsidP="0091650F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16"/>
                <w:szCs w:val="16"/>
              </w:rPr>
              <w:t>FLQ Space Saver</w:t>
            </w:r>
          </w:p>
        </w:tc>
      </w:tr>
      <w:tr w:rsidR="00D157D8" w:rsidTr="0086729F">
        <w:trPr>
          <w:trHeight w:hRule="exact" w:val="274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7D8" w:rsidRPr="00F0242C" w:rsidRDefault="00D157D8" w:rsidP="000F37BD">
            <w:pPr>
              <w:widowControl w:val="0"/>
              <w:spacing w:before="20"/>
              <w:contextualSpacing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F0242C">
              <w:rPr>
                <w:rFonts w:ascii="Arial" w:hAnsi="Arial" w:cs="Arial"/>
                <w:b/>
                <w:sz w:val="16"/>
                <w:szCs w:val="16"/>
              </w:rPr>
              <w:t>Overall height:</w:t>
            </w:r>
          </w:p>
          <w:p w:rsidR="00D157D8" w:rsidRPr="00F0242C" w:rsidRDefault="00D157D8" w:rsidP="000F37BD">
            <w:pPr>
              <w:widowControl w:val="0"/>
              <w:spacing w:before="20"/>
              <w:contextualSpacing/>
              <w:outlineLv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57D8" w:rsidRPr="00F0242C" w:rsidRDefault="00D157D8" w:rsidP="00D157D8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585mm</w:t>
            </w:r>
          </w:p>
        </w:tc>
      </w:tr>
      <w:tr w:rsidR="0091650F" w:rsidTr="0091650F">
        <w:trPr>
          <w:trHeight w:val="252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650F" w:rsidRPr="00294F92" w:rsidRDefault="0091650F" w:rsidP="000F37BD">
            <w:pPr>
              <w:widowControl w:val="0"/>
              <w:spacing w:before="20"/>
              <w:contextualSpacing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F0242C">
              <w:rPr>
                <w:rFonts w:ascii="Arial" w:hAnsi="Arial" w:cs="Arial"/>
                <w:b/>
                <w:sz w:val="16"/>
                <w:szCs w:val="16"/>
              </w:rPr>
              <w:t>Overall width: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50F" w:rsidRPr="00F0242C" w:rsidRDefault="0091650F" w:rsidP="00CB7629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720mm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650F" w:rsidRPr="00F0242C" w:rsidRDefault="0091650F" w:rsidP="00CB7629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580mm</w:t>
            </w:r>
          </w:p>
        </w:tc>
      </w:tr>
      <w:tr w:rsidR="00D157D8" w:rsidTr="007602D3">
        <w:trPr>
          <w:trHeight w:val="257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7D8" w:rsidRPr="00294F92" w:rsidRDefault="00D157D8" w:rsidP="000F37BD">
            <w:pPr>
              <w:widowControl w:val="0"/>
              <w:spacing w:before="20"/>
              <w:contextualSpacing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F0242C">
              <w:rPr>
                <w:rFonts w:ascii="Arial" w:hAnsi="Arial" w:cs="Arial"/>
                <w:b/>
                <w:sz w:val="16"/>
                <w:szCs w:val="16"/>
              </w:rPr>
              <w:t xml:space="preserve">Overall depth: 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7D8" w:rsidRPr="00294F92" w:rsidRDefault="00D157D8" w:rsidP="00D157D8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165mm</w:t>
            </w:r>
          </w:p>
        </w:tc>
      </w:tr>
      <w:tr w:rsidR="00D157D8" w:rsidTr="00216D35">
        <w:trPr>
          <w:trHeight w:val="250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7D8" w:rsidRPr="00F0242C" w:rsidRDefault="00D157D8" w:rsidP="000F37BD">
            <w:pPr>
              <w:widowControl w:val="0"/>
              <w:spacing w:before="20"/>
              <w:contextualSpacing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F0242C">
              <w:rPr>
                <w:rFonts w:ascii="Arial" w:hAnsi="Arial" w:cs="Arial"/>
                <w:b/>
                <w:sz w:val="16"/>
                <w:szCs w:val="16"/>
              </w:rPr>
              <w:t>Weight: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7D8" w:rsidRPr="00F0242C" w:rsidRDefault="00D157D8" w:rsidP="00D157D8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10Kg</w:t>
            </w:r>
          </w:p>
        </w:tc>
      </w:tr>
      <w:tr w:rsidR="0091650F" w:rsidTr="00B616C1">
        <w:trPr>
          <w:trHeight w:val="124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650F" w:rsidRPr="00F0242C" w:rsidRDefault="0091650F" w:rsidP="000F37BD">
            <w:pPr>
              <w:widowControl w:val="0"/>
              <w:spacing w:before="20"/>
              <w:contextualSpacing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F0242C">
              <w:rPr>
                <w:rFonts w:ascii="Arial" w:hAnsi="Arial" w:cs="Arial"/>
                <w:b/>
                <w:sz w:val="16"/>
                <w:szCs w:val="16"/>
              </w:rPr>
              <w:t>Wall opening: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(minimum)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650F" w:rsidRPr="0091650F" w:rsidRDefault="0091650F" w:rsidP="00D157D8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1650F">
              <w:rPr>
                <w:rFonts w:ascii="Arial" w:hAnsi="Arial" w:cs="Arial"/>
                <w:sz w:val="16"/>
                <w:szCs w:val="16"/>
              </w:rPr>
              <w:t>535mm High x 440mm Wide</w:t>
            </w:r>
          </w:p>
        </w:tc>
      </w:tr>
      <w:tr w:rsidR="00D157D8" w:rsidTr="00B6355F">
        <w:trPr>
          <w:trHeight w:val="188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7D8" w:rsidRPr="00F0242C" w:rsidRDefault="00D157D8" w:rsidP="000F37BD">
            <w:pPr>
              <w:widowControl w:val="0"/>
              <w:spacing w:before="20"/>
              <w:contextualSpacing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F0242C">
              <w:rPr>
                <w:rFonts w:ascii="Arial" w:hAnsi="Arial" w:cs="Arial"/>
                <w:b/>
                <w:sz w:val="16"/>
                <w:szCs w:val="16"/>
              </w:rPr>
              <w:t xml:space="preserve">Heat </w:t>
            </w:r>
            <w:r>
              <w:rPr>
                <w:rFonts w:ascii="Arial" w:hAnsi="Arial" w:cs="Arial"/>
                <w:b/>
                <w:sz w:val="16"/>
                <w:szCs w:val="16"/>
              </w:rPr>
              <w:t>out</w:t>
            </w:r>
            <w:r w:rsidRPr="00F0242C">
              <w:rPr>
                <w:rFonts w:ascii="Arial" w:hAnsi="Arial" w:cs="Arial"/>
                <w:b/>
                <w:sz w:val="16"/>
                <w:szCs w:val="16"/>
              </w:rPr>
              <w:t>put: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7D8" w:rsidRPr="0060410F" w:rsidRDefault="00D157D8" w:rsidP="00D157D8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1.5Kw</w:t>
            </w:r>
          </w:p>
        </w:tc>
      </w:tr>
      <w:tr w:rsidR="00D157D8" w:rsidTr="00542ABE">
        <w:trPr>
          <w:trHeight w:val="250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57D8" w:rsidRPr="00F0242C" w:rsidRDefault="00D157D8" w:rsidP="000F37BD">
            <w:pPr>
              <w:widowControl w:val="0"/>
              <w:spacing w:before="20"/>
              <w:contextualSpacing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Lead length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57D8" w:rsidRDefault="00D157D8" w:rsidP="00D157D8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metres</w:t>
            </w:r>
          </w:p>
        </w:tc>
      </w:tr>
      <w:tr w:rsidR="00D157D8" w:rsidTr="00131B2E">
        <w:trPr>
          <w:trHeight w:val="268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57D8" w:rsidRPr="00F0242C" w:rsidRDefault="00D157D8" w:rsidP="000F37BD">
            <w:pPr>
              <w:widowControl w:val="0"/>
              <w:spacing w:before="20"/>
              <w:contextualSpacing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Remote control available (Y/N)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57D8" w:rsidRDefault="00D157D8" w:rsidP="00D157D8">
            <w:pPr>
              <w:widowControl w:val="0"/>
              <w:spacing w:before="20"/>
              <w:contextualSpacing/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</w:t>
            </w:r>
          </w:p>
        </w:tc>
      </w:tr>
    </w:tbl>
    <w:p w:rsidR="001E75DF" w:rsidRDefault="001E75DF" w:rsidP="00F0242C">
      <w:pPr>
        <w:contextualSpacing/>
        <w:outlineLvl w:val="0"/>
      </w:pPr>
    </w:p>
    <w:p w:rsidR="001E75DF" w:rsidRDefault="001E75DF" w:rsidP="00F0242C">
      <w:pPr>
        <w:contextualSpacing/>
        <w:outlineLvl w:val="0"/>
      </w:pPr>
    </w:p>
    <w:p w:rsidR="00914ACE" w:rsidRDefault="00914ACE" w:rsidP="00F0242C">
      <w:pPr>
        <w:contextualSpacing/>
        <w:outlineLvl w:val="0"/>
      </w:pPr>
    </w:p>
    <w:p w:rsidR="00914ACE" w:rsidRDefault="00914ACE" w:rsidP="00F0242C">
      <w:pPr>
        <w:contextualSpacing/>
        <w:outlineLvl w:val="0"/>
      </w:pPr>
    </w:p>
    <w:p w:rsidR="00914ACE" w:rsidRDefault="00914ACE" w:rsidP="00F0242C">
      <w:pPr>
        <w:contextualSpacing/>
        <w:outlineLvl w:val="0"/>
      </w:pPr>
    </w:p>
    <w:p w:rsidR="001E75DF" w:rsidRDefault="001E75DF" w:rsidP="00F0242C">
      <w:pPr>
        <w:contextualSpacing/>
        <w:outlineLvl w:val="0"/>
      </w:pPr>
    </w:p>
    <w:p w:rsidR="001E75DF" w:rsidRDefault="001E75DF" w:rsidP="00F0242C">
      <w:pPr>
        <w:contextualSpacing/>
        <w:outlineLvl w:val="0"/>
      </w:pPr>
    </w:p>
    <w:p w:rsidR="001E75DF" w:rsidRDefault="001E75DF" w:rsidP="00F0242C">
      <w:pPr>
        <w:contextualSpacing/>
        <w:outlineLvl w:val="0"/>
      </w:pPr>
    </w:p>
    <w:p w:rsidR="001E75DF" w:rsidRDefault="001E75DF" w:rsidP="00F0242C">
      <w:pPr>
        <w:contextualSpacing/>
        <w:outlineLvl w:val="0"/>
      </w:pPr>
    </w:p>
    <w:p w:rsidR="001E75DF" w:rsidRDefault="001E75DF" w:rsidP="00F0242C">
      <w:pPr>
        <w:contextualSpacing/>
        <w:outlineLvl w:val="0"/>
      </w:pPr>
    </w:p>
    <w:p w:rsidR="00170533" w:rsidRDefault="00170533" w:rsidP="00F0242C">
      <w:pPr>
        <w:contextualSpacing/>
        <w:outlineLvl w:val="0"/>
      </w:pPr>
    </w:p>
    <w:p w:rsidR="00170533" w:rsidRDefault="00170533" w:rsidP="00F0242C">
      <w:pPr>
        <w:contextualSpacing/>
        <w:outlineLvl w:val="0"/>
      </w:pPr>
    </w:p>
    <w:p w:rsidR="00170533" w:rsidRDefault="00170533" w:rsidP="00F0242C">
      <w:pPr>
        <w:contextualSpacing/>
        <w:outlineLvl w:val="0"/>
      </w:pPr>
    </w:p>
    <w:p w:rsidR="00E7744B" w:rsidRDefault="00E7744B" w:rsidP="001E75DF">
      <w:pPr>
        <w:contextualSpacing/>
        <w:outlineLvl w:val="0"/>
      </w:pPr>
    </w:p>
    <w:p w:rsidR="00914ACE" w:rsidRDefault="00914ACE" w:rsidP="001E75DF">
      <w:pPr>
        <w:contextualSpacing/>
        <w:outlineLvl w:val="0"/>
      </w:pPr>
    </w:p>
    <w:p w:rsidR="00914ACE" w:rsidRDefault="00914ACE" w:rsidP="001E75DF">
      <w:pPr>
        <w:contextualSpacing/>
        <w:outlineLvl w:val="0"/>
      </w:pPr>
    </w:p>
    <w:p w:rsidR="00914ACE" w:rsidRDefault="00914ACE" w:rsidP="001E75DF">
      <w:pPr>
        <w:contextualSpacing/>
        <w:outlineLvl w:val="0"/>
      </w:pPr>
    </w:p>
    <w:p w:rsidR="00914ACE" w:rsidRDefault="00914ACE" w:rsidP="001E75DF">
      <w:pPr>
        <w:contextualSpacing/>
        <w:outlineLvl w:val="0"/>
      </w:pPr>
    </w:p>
    <w:p w:rsidR="00914ACE" w:rsidRDefault="00914ACE" w:rsidP="001E75DF">
      <w:pPr>
        <w:contextualSpacing/>
        <w:outlineLvl w:val="0"/>
      </w:pPr>
    </w:p>
    <w:p w:rsidR="00170533" w:rsidRPr="002F66C8" w:rsidRDefault="00170533" w:rsidP="00170533">
      <w:pPr>
        <w:pStyle w:val="NoSpacing"/>
        <w:jc w:val="center"/>
        <w:rPr>
          <w:sz w:val="24"/>
          <w:szCs w:val="24"/>
        </w:rPr>
      </w:pPr>
      <w:r w:rsidRPr="002F66C8">
        <w:rPr>
          <w:sz w:val="24"/>
          <w:szCs w:val="24"/>
        </w:rPr>
        <w:t>Widney Leisure Ltd</w:t>
      </w:r>
    </w:p>
    <w:p w:rsidR="00170533" w:rsidRPr="002F66C8" w:rsidRDefault="00170533" w:rsidP="00170533">
      <w:pPr>
        <w:pStyle w:val="NoSpacing"/>
        <w:jc w:val="center"/>
        <w:rPr>
          <w:sz w:val="24"/>
          <w:szCs w:val="24"/>
        </w:rPr>
      </w:pPr>
      <w:r w:rsidRPr="002F66C8">
        <w:rPr>
          <w:sz w:val="24"/>
          <w:szCs w:val="24"/>
        </w:rPr>
        <w:t>St Marys Road, Nuneaton, Warwickshire CV11 5AU UK</w:t>
      </w:r>
    </w:p>
    <w:p w:rsidR="00170533" w:rsidRDefault="00170533" w:rsidP="00170533">
      <w:pPr>
        <w:pStyle w:val="NoSpacing"/>
        <w:jc w:val="center"/>
      </w:pPr>
      <w:r w:rsidRPr="002F66C8">
        <w:rPr>
          <w:sz w:val="24"/>
          <w:szCs w:val="24"/>
        </w:rPr>
        <w:t>TEL</w:t>
      </w:r>
      <w:r>
        <w:rPr>
          <w:sz w:val="24"/>
          <w:szCs w:val="24"/>
        </w:rPr>
        <w:t>:</w:t>
      </w:r>
      <w:r w:rsidRPr="002F66C8">
        <w:rPr>
          <w:sz w:val="24"/>
          <w:szCs w:val="24"/>
        </w:rPr>
        <w:t xml:space="preserve"> 02476 377550</w:t>
      </w:r>
      <w:r>
        <w:rPr>
          <w:sz w:val="24"/>
          <w:szCs w:val="24"/>
        </w:rPr>
        <w:t xml:space="preserve"> </w:t>
      </w:r>
      <w:r w:rsidRPr="002F66C8">
        <w:rPr>
          <w:sz w:val="24"/>
          <w:szCs w:val="24"/>
        </w:rPr>
        <w:t>FAX</w:t>
      </w:r>
      <w:r>
        <w:rPr>
          <w:sz w:val="24"/>
          <w:szCs w:val="24"/>
        </w:rPr>
        <w:t>:</w:t>
      </w:r>
      <w:r w:rsidRPr="002F66C8">
        <w:rPr>
          <w:sz w:val="24"/>
          <w:szCs w:val="24"/>
        </w:rPr>
        <w:t xml:space="preserve"> 02476 388578</w:t>
      </w:r>
    </w:p>
    <w:p w:rsidR="0079172A" w:rsidRDefault="0079172A" w:rsidP="001E75DF">
      <w:pPr>
        <w:contextualSpacing/>
        <w:outlineLvl w:val="0"/>
      </w:pPr>
    </w:p>
    <w:sectPr w:rsidR="0079172A" w:rsidSect="00374C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E4B"/>
    <w:rsid w:val="000548AB"/>
    <w:rsid w:val="00071244"/>
    <w:rsid w:val="001311A5"/>
    <w:rsid w:val="00166697"/>
    <w:rsid w:val="00170533"/>
    <w:rsid w:val="00193B2D"/>
    <w:rsid w:val="001B2EF4"/>
    <w:rsid w:val="001E75DF"/>
    <w:rsid w:val="00281433"/>
    <w:rsid w:val="0028452C"/>
    <w:rsid w:val="00286591"/>
    <w:rsid w:val="00294F92"/>
    <w:rsid w:val="00374C15"/>
    <w:rsid w:val="00423D03"/>
    <w:rsid w:val="004C562C"/>
    <w:rsid w:val="00520457"/>
    <w:rsid w:val="005349CE"/>
    <w:rsid w:val="005608D3"/>
    <w:rsid w:val="00576CD6"/>
    <w:rsid w:val="00583597"/>
    <w:rsid w:val="00593DFF"/>
    <w:rsid w:val="005D679B"/>
    <w:rsid w:val="006005CC"/>
    <w:rsid w:val="0060410F"/>
    <w:rsid w:val="0065153D"/>
    <w:rsid w:val="0066604C"/>
    <w:rsid w:val="00751091"/>
    <w:rsid w:val="00752260"/>
    <w:rsid w:val="0079172A"/>
    <w:rsid w:val="007D65C7"/>
    <w:rsid w:val="007E7537"/>
    <w:rsid w:val="00892D35"/>
    <w:rsid w:val="00895E4B"/>
    <w:rsid w:val="009118C0"/>
    <w:rsid w:val="00914ACE"/>
    <w:rsid w:val="0091650F"/>
    <w:rsid w:val="00A54F28"/>
    <w:rsid w:val="00A90B13"/>
    <w:rsid w:val="00AB170A"/>
    <w:rsid w:val="00AD1D85"/>
    <w:rsid w:val="00AE5856"/>
    <w:rsid w:val="00B720BD"/>
    <w:rsid w:val="00BC4692"/>
    <w:rsid w:val="00CA0917"/>
    <w:rsid w:val="00CB7629"/>
    <w:rsid w:val="00CE7031"/>
    <w:rsid w:val="00CE752E"/>
    <w:rsid w:val="00D157D8"/>
    <w:rsid w:val="00D646A1"/>
    <w:rsid w:val="00D84342"/>
    <w:rsid w:val="00E64470"/>
    <w:rsid w:val="00E7744B"/>
    <w:rsid w:val="00F0242C"/>
    <w:rsid w:val="00F6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4F42D"/>
  <w15:docId w15:val="{2473559D-5197-47E3-A537-BA03708B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C1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311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w\Desktop\Web%20docs\Widney%20web%20page%20layou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Widney web page layout.dotx</Template>
  <TotalTime>1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 Beardsley</dc:creator>
  <cp:lastModifiedBy>Peter Craddock</cp:lastModifiedBy>
  <cp:revision>2</cp:revision>
  <cp:lastPrinted>2016-02-09T16:01:00Z</cp:lastPrinted>
  <dcterms:created xsi:type="dcterms:W3CDTF">2021-04-06T06:37:00Z</dcterms:created>
  <dcterms:modified xsi:type="dcterms:W3CDTF">2021-04-06T06:37:00Z</dcterms:modified>
</cp:coreProperties>
</file>